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A88" w:rsidRDefault="00EE5A88" w:rsidP="00EE5A88">
      <w:r>
        <w:rPr>
          <w:rFonts w:ascii="Comic Sans MS" w:hAnsi="Comic Sans MS"/>
          <w:b/>
          <w:bCs/>
          <w:noProof/>
          <w:color w:val="6B0094"/>
          <w:szCs w:val="36"/>
        </w:rPr>
        <w:drawing>
          <wp:anchor distT="0" distB="0" distL="114300" distR="114300" simplePos="0" relativeHeight="251659264" behindDoc="0" locked="0" layoutInCell="1" allowOverlap="1" wp14:anchorId="421FA9CF" wp14:editId="53C2432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781303" cy="1375413"/>
            <wp:effectExtent l="0" t="0" r="0" b="0"/>
            <wp:wrapTight wrapText="bothSides">
              <wp:wrapPolygon edited="0">
                <wp:start x="0" y="0"/>
                <wp:lineTo x="0" y="21241"/>
                <wp:lineTo x="21452" y="21241"/>
                <wp:lineTo x="21452" y="0"/>
                <wp:lineTo x="0" y="0"/>
              </wp:wrapPolygon>
            </wp:wrapTight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81303" cy="137541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E5A88" w:rsidRDefault="00EE5A88" w:rsidP="00EE5A88">
      <w:pPr>
        <w:pStyle w:val="Standard"/>
        <w:jc w:val="center"/>
        <w:rPr>
          <w:rFonts w:ascii="Comic Sans MS" w:hAnsi="Comic Sans MS"/>
          <w:b/>
          <w:bCs/>
          <w:color w:val="6B0094"/>
          <w:szCs w:val="36"/>
        </w:rPr>
      </w:pPr>
    </w:p>
    <w:p w:rsidR="00EE5A88" w:rsidRDefault="00EE5A88" w:rsidP="00EE5A88">
      <w:pPr>
        <w:pStyle w:val="Standard"/>
        <w:jc w:val="center"/>
        <w:rPr>
          <w:rFonts w:ascii="Comic Sans MS" w:hAnsi="Comic Sans MS"/>
          <w:b/>
          <w:bCs/>
          <w:color w:val="6B0094"/>
          <w:szCs w:val="36"/>
        </w:rPr>
      </w:pPr>
    </w:p>
    <w:p w:rsidR="00EE5A88" w:rsidRDefault="00EE5A88" w:rsidP="00EE5A88">
      <w:pPr>
        <w:pStyle w:val="Standard"/>
        <w:jc w:val="center"/>
        <w:rPr>
          <w:rFonts w:ascii="Comic Sans MS" w:hAnsi="Comic Sans MS"/>
          <w:b/>
          <w:bCs/>
          <w:color w:val="6B0094"/>
          <w:szCs w:val="36"/>
        </w:rPr>
      </w:pPr>
    </w:p>
    <w:p w:rsidR="00EE5A88" w:rsidRDefault="00EE5A88" w:rsidP="00EE5A88">
      <w:pPr>
        <w:pStyle w:val="Standard"/>
        <w:jc w:val="center"/>
        <w:rPr>
          <w:rFonts w:ascii="Comic Sans MS" w:hAnsi="Comic Sans MS"/>
          <w:b/>
          <w:bCs/>
          <w:color w:val="6B0094"/>
          <w:szCs w:val="36"/>
        </w:rPr>
      </w:pPr>
    </w:p>
    <w:p w:rsidR="00EE5A88" w:rsidRDefault="00EE5A88" w:rsidP="00EE5A88">
      <w:pPr>
        <w:pStyle w:val="Standard"/>
        <w:jc w:val="center"/>
        <w:rPr>
          <w:rFonts w:ascii="Comic Sans MS" w:hAnsi="Comic Sans MS"/>
          <w:b/>
          <w:bCs/>
          <w:color w:val="6B0094"/>
          <w:szCs w:val="36"/>
        </w:rPr>
      </w:pPr>
    </w:p>
    <w:p w:rsidR="00EE5A88" w:rsidRDefault="00EE5A88" w:rsidP="00EE5A88">
      <w:pPr>
        <w:pStyle w:val="Standard"/>
        <w:jc w:val="center"/>
        <w:rPr>
          <w:rFonts w:ascii="Comic Sans MS" w:hAnsi="Comic Sans MS"/>
          <w:b/>
          <w:bCs/>
          <w:color w:val="6B0094"/>
          <w:szCs w:val="36"/>
        </w:rPr>
      </w:pPr>
    </w:p>
    <w:p w:rsidR="00EE5A88" w:rsidRDefault="00EE5A88" w:rsidP="00EE5A88">
      <w:pPr>
        <w:pStyle w:val="Standard"/>
        <w:jc w:val="center"/>
        <w:rPr>
          <w:rFonts w:ascii="Comic Sans MS" w:hAnsi="Comic Sans MS"/>
          <w:b/>
          <w:bCs/>
          <w:color w:val="6B0094"/>
          <w:szCs w:val="36"/>
        </w:rPr>
      </w:pPr>
      <w:r>
        <w:rPr>
          <w:rFonts w:ascii="Comic Sans MS" w:hAnsi="Comic Sans MS"/>
          <w:b/>
          <w:bCs/>
          <w:color w:val="6B0094"/>
          <w:szCs w:val="36"/>
        </w:rPr>
        <w:t>Tel. 01304 209440 or 07922300917</w:t>
      </w:r>
    </w:p>
    <w:p w:rsidR="00EE5A88" w:rsidRDefault="00EE5A88" w:rsidP="00EE5A88">
      <w:pPr>
        <w:pStyle w:val="Standard"/>
        <w:jc w:val="center"/>
        <w:rPr>
          <w:rFonts w:ascii="Comic Sans MS" w:hAnsi="Comic Sans MS"/>
          <w:b/>
          <w:bCs/>
          <w:color w:val="6B0094"/>
          <w:sz w:val="36"/>
          <w:szCs w:val="36"/>
        </w:rPr>
      </w:pPr>
      <w:r>
        <w:rPr>
          <w:rFonts w:ascii="Comic Sans MS" w:hAnsi="Comic Sans MS"/>
          <w:b/>
          <w:bCs/>
          <w:color w:val="6B0094"/>
          <w:sz w:val="36"/>
          <w:szCs w:val="36"/>
        </w:rPr>
        <w:t>Triangle Desk</w:t>
      </w:r>
    </w:p>
    <w:p w:rsidR="00EE5A88" w:rsidRDefault="00EE5A88" w:rsidP="00EE5A88">
      <w:pPr>
        <w:pStyle w:val="Standard"/>
        <w:rPr>
          <w:rFonts w:ascii="Comic Sans MS" w:hAnsi="Comic Sans MS"/>
          <w:b/>
          <w:bCs/>
          <w:color w:val="6B0094"/>
          <w:sz w:val="36"/>
          <w:szCs w:val="36"/>
        </w:rPr>
      </w:pPr>
    </w:p>
    <w:p w:rsidR="0099540C" w:rsidRDefault="00EE5A88" w:rsidP="00EE5A88">
      <w:pPr>
        <w:pStyle w:val="Standard"/>
        <w:jc w:val="center"/>
        <w:rPr>
          <w:rFonts w:ascii="Georgia" w:hAnsi="Georgia"/>
          <w:b/>
          <w:bCs/>
          <w:sz w:val="32"/>
          <w:szCs w:val="32"/>
          <w:u w:val="single"/>
        </w:rPr>
      </w:pPr>
      <w:r>
        <w:rPr>
          <w:rFonts w:ascii="Georgia" w:hAnsi="Georgia"/>
          <w:b/>
          <w:bCs/>
          <w:sz w:val="32"/>
          <w:szCs w:val="32"/>
          <w:u w:val="single"/>
        </w:rPr>
        <w:t>PRICE LIST</w:t>
      </w:r>
    </w:p>
    <w:p w:rsidR="00EE5A88" w:rsidRDefault="00EE5A88" w:rsidP="00EE5A88">
      <w:pPr>
        <w:pStyle w:val="Standard"/>
        <w:jc w:val="center"/>
        <w:rPr>
          <w:rFonts w:ascii="Georgia" w:hAnsi="Georgia"/>
          <w:b/>
          <w:bCs/>
          <w:sz w:val="28"/>
          <w:szCs w:val="32"/>
          <w:u w:val="single"/>
        </w:rPr>
      </w:pPr>
      <w:r w:rsidRPr="00EE5A88">
        <w:rPr>
          <w:rFonts w:ascii="Georgia" w:hAnsi="Georgia"/>
          <w:b/>
          <w:bCs/>
          <w:sz w:val="28"/>
          <w:szCs w:val="32"/>
          <w:u w:val="single"/>
        </w:rPr>
        <w:t>Social Media Management – Individual Services</w:t>
      </w:r>
    </w:p>
    <w:p w:rsidR="00EE5A88" w:rsidRDefault="00EE5A88" w:rsidP="00EE5A88">
      <w:pPr>
        <w:pStyle w:val="Standard"/>
        <w:jc w:val="center"/>
        <w:rPr>
          <w:rFonts w:ascii="Georgia" w:hAnsi="Georgia"/>
          <w:b/>
          <w:bCs/>
          <w:sz w:val="28"/>
          <w:szCs w:val="32"/>
          <w:u w:val="single"/>
        </w:rPr>
      </w:pPr>
    </w:p>
    <w:p w:rsidR="00EE5A88" w:rsidRDefault="00EE5A88" w:rsidP="00EE5A88">
      <w:pPr>
        <w:pStyle w:val="Standard"/>
        <w:rPr>
          <w:rFonts w:ascii="Georgia" w:hAnsi="Georgia"/>
          <w:b/>
          <w:bCs/>
          <w:sz w:val="28"/>
          <w:szCs w:val="32"/>
          <w:u w:val="single"/>
        </w:rPr>
      </w:pPr>
      <w:r>
        <w:rPr>
          <w:rFonts w:ascii="Georgia" w:hAnsi="Georgia"/>
          <w:b/>
          <w:bCs/>
          <w:sz w:val="28"/>
          <w:szCs w:val="32"/>
          <w:u w:val="single"/>
        </w:rPr>
        <w:t>Basic Account Set Up Prices</w:t>
      </w:r>
    </w:p>
    <w:p w:rsidR="00EE5A88" w:rsidRDefault="00EE5A88" w:rsidP="00EE5A88">
      <w:pPr>
        <w:pStyle w:val="Standard"/>
        <w:rPr>
          <w:rFonts w:ascii="Georgia" w:hAnsi="Georgia"/>
          <w:b/>
          <w:bCs/>
          <w:sz w:val="28"/>
          <w:szCs w:val="32"/>
          <w:u w:val="single"/>
        </w:rPr>
      </w:pPr>
    </w:p>
    <w:p w:rsidR="00EE5A88" w:rsidRPr="00EE5A88" w:rsidRDefault="00EE5A88" w:rsidP="00EE5A88">
      <w:pPr>
        <w:pStyle w:val="Standard"/>
        <w:numPr>
          <w:ilvl w:val="0"/>
          <w:numId w:val="1"/>
        </w:numPr>
        <w:rPr>
          <w:rFonts w:ascii="Georgia" w:hAnsi="Georgia"/>
          <w:b/>
          <w:bCs/>
          <w:sz w:val="28"/>
          <w:szCs w:val="32"/>
        </w:rPr>
      </w:pPr>
      <w:r w:rsidRPr="00EE5A88">
        <w:rPr>
          <w:rFonts w:ascii="Georgia" w:hAnsi="Georgia"/>
          <w:b/>
          <w:bCs/>
          <w:szCs w:val="32"/>
        </w:rPr>
        <w:t>Face</w:t>
      </w:r>
      <w:r>
        <w:rPr>
          <w:rFonts w:ascii="Georgia" w:hAnsi="Georgia"/>
          <w:b/>
          <w:bCs/>
          <w:szCs w:val="32"/>
        </w:rPr>
        <w:t xml:space="preserve">book   £15 – </w:t>
      </w:r>
      <w:r>
        <w:rPr>
          <w:rFonts w:ascii="Georgia" w:hAnsi="Georgia"/>
          <w:bCs/>
          <w:szCs w:val="32"/>
        </w:rPr>
        <w:t>Includes profile picture, timeline image and Tab details completed</w:t>
      </w:r>
    </w:p>
    <w:p w:rsidR="00EE5A88" w:rsidRPr="00EE5A88" w:rsidRDefault="00EE5A88" w:rsidP="00EE5A88">
      <w:pPr>
        <w:pStyle w:val="Standard"/>
        <w:ind w:left="720"/>
        <w:rPr>
          <w:rFonts w:ascii="Georgia" w:hAnsi="Georgia"/>
          <w:b/>
          <w:bCs/>
          <w:sz w:val="28"/>
          <w:szCs w:val="32"/>
        </w:rPr>
      </w:pPr>
    </w:p>
    <w:p w:rsidR="00EE5A88" w:rsidRPr="00EE5A88" w:rsidRDefault="00EE5A88" w:rsidP="00EE5A88">
      <w:pPr>
        <w:pStyle w:val="Standard"/>
        <w:numPr>
          <w:ilvl w:val="0"/>
          <w:numId w:val="1"/>
        </w:numPr>
        <w:rPr>
          <w:rFonts w:ascii="Georgia" w:hAnsi="Georgia"/>
          <w:b/>
          <w:bCs/>
          <w:sz w:val="28"/>
          <w:szCs w:val="32"/>
        </w:rPr>
      </w:pPr>
      <w:r>
        <w:rPr>
          <w:rFonts w:ascii="Georgia" w:hAnsi="Georgia"/>
          <w:b/>
          <w:bCs/>
          <w:szCs w:val="32"/>
        </w:rPr>
        <w:t>Twitter       £15 –</w:t>
      </w:r>
      <w:r w:rsidRPr="00EE5A88">
        <w:rPr>
          <w:rFonts w:ascii="Georgia" w:hAnsi="Georgia"/>
          <w:szCs w:val="32"/>
        </w:rPr>
        <w:t xml:space="preserve"> In</w:t>
      </w:r>
      <w:r>
        <w:rPr>
          <w:rFonts w:ascii="Georgia" w:hAnsi="Georgia"/>
          <w:szCs w:val="32"/>
        </w:rPr>
        <w:t>cludes profile picture and header image with short profile details</w:t>
      </w:r>
    </w:p>
    <w:p w:rsidR="00EE5A88" w:rsidRPr="00EE5A88" w:rsidRDefault="00EE5A88" w:rsidP="00EE5A88">
      <w:pPr>
        <w:pStyle w:val="Standard"/>
        <w:rPr>
          <w:rFonts w:ascii="Georgia" w:hAnsi="Georgia"/>
          <w:b/>
          <w:bCs/>
          <w:sz w:val="28"/>
          <w:szCs w:val="32"/>
        </w:rPr>
      </w:pPr>
    </w:p>
    <w:p w:rsidR="00EE5A88" w:rsidRPr="00EE5A88" w:rsidRDefault="00EE5A88" w:rsidP="00EE5A88">
      <w:pPr>
        <w:pStyle w:val="Standard"/>
        <w:numPr>
          <w:ilvl w:val="0"/>
          <w:numId w:val="1"/>
        </w:numPr>
        <w:rPr>
          <w:rFonts w:ascii="Georgia" w:hAnsi="Georgia"/>
          <w:b/>
          <w:bCs/>
          <w:sz w:val="28"/>
          <w:szCs w:val="32"/>
        </w:rPr>
      </w:pPr>
      <w:r>
        <w:rPr>
          <w:rFonts w:ascii="Georgia" w:hAnsi="Georgia"/>
          <w:b/>
          <w:bCs/>
          <w:szCs w:val="32"/>
        </w:rPr>
        <w:t>Instagram £15 –</w:t>
      </w:r>
      <w:r>
        <w:rPr>
          <w:rFonts w:ascii="Georgia" w:hAnsi="Georgia"/>
          <w:sz w:val="28"/>
          <w:szCs w:val="32"/>
        </w:rPr>
        <w:t xml:space="preserve"> </w:t>
      </w:r>
      <w:r>
        <w:rPr>
          <w:rFonts w:ascii="Georgia" w:hAnsi="Georgia"/>
          <w:szCs w:val="32"/>
        </w:rPr>
        <w:t>Includes profile picture and profile details completed</w:t>
      </w:r>
    </w:p>
    <w:p w:rsidR="00EE5A88" w:rsidRPr="00EE5A88" w:rsidRDefault="00EE5A88" w:rsidP="00EE5A88">
      <w:pPr>
        <w:pStyle w:val="Standard"/>
        <w:rPr>
          <w:rFonts w:ascii="Georgia" w:hAnsi="Georgia"/>
          <w:b/>
          <w:bCs/>
          <w:sz w:val="28"/>
          <w:szCs w:val="32"/>
        </w:rPr>
      </w:pPr>
    </w:p>
    <w:p w:rsidR="00EE5A88" w:rsidRPr="00EE5A88" w:rsidRDefault="00EE5A88" w:rsidP="00EE5A88">
      <w:pPr>
        <w:pStyle w:val="Standard"/>
        <w:numPr>
          <w:ilvl w:val="0"/>
          <w:numId w:val="1"/>
        </w:numPr>
        <w:rPr>
          <w:rFonts w:ascii="Georgia" w:hAnsi="Georgia"/>
          <w:b/>
          <w:bCs/>
          <w:sz w:val="28"/>
          <w:szCs w:val="32"/>
        </w:rPr>
      </w:pPr>
      <w:r>
        <w:rPr>
          <w:rFonts w:ascii="Georgia" w:hAnsi="Georgia"/>
          <w:b/>
          <w:bCs/>
          <w:szCs w:val="32"/>
        </w:rPr>
        <w:t>Google+     £1</w:t>
      </w:r>
      <w:r>
        <w:rPr>
          <w:rFonts w:ascii="Georgia" w:hAnsi="Georgia"/>
          <w:sz w:val="28"/>
          <w:szCs w:val="32"/>
        </w:rPr>
        <w:t xml:space="preserve">5 </w:t>
      </w:r>
      <w:r>
        <w:rPr>
          <w:rFonts w:ascii="Georgia" w:hAnsi="Georgia"/>
          <w:b/>
          <w:bCs/>
          <w:szCs w:val="32"/>
        </w:rPr>
        <w:t>–</w:t>
      </w:r>
      <w:r>
        <w:rPr>
          <w:rFonts w:ascii="Georgia" w:hAnsi="Georgia"/>
          <w:sz w:val="28"/>
          <w:szCs w:val="32"/>
        </w:rPr>
        <w:t xml:space="preserve"> </w:t>
      </w:r>
      <w:r>
        <w:rPr>
          <w:rFonts w:ascii="Georgia" w:hAnsi="Georgia"/>
          <w:szCs w:val="32"/>
        </w:rPr>
        <w:t>Includes profile picture and profile details completed</w:t>
      </w:r>
    </w:p>
    <w:p w:rsidR="00EE5A88" w:rsidRPr="00EE5A88" w:rsidRDefault="00EE5A88" w:rsidP="00EE5A88">
      <w:pPr>
        <w:pStyle w:val="Standard"/>
        <w:rPr>
          <w:rFonts w:ascii="Georgia" w:hAnsi="Georgia"/>
          <w:b/>
          <w:bCs/>
          <w:sz w:val="28"/>
          <w:szCs w:val="32"/>
        </w:rPr>
      </w:pPr>
    </w:p>
    <w:p w:rsidR="00EE5A88" w:rsidRPr="00EE5A88" w:rsidRDefault="00EE5A88" w:rsidP="00EE5A88">
      <w:pPr>
        <w:pStyle w:val="Standard"/>
        <w:numPr>
          <w:ilvl w:val="0"/>
          <w:numId w:val="1"/>
        </w:numPr>
        <w:rPr>
          <w:rFonts w:ascii="Georgia" w:hAnsi="Georgia"/>
          <w:b/>
          <w:bCs/>
          <w:szCs w:val="32"/>
        </w:rPr>
      </w:pPr>
      <w:r w:rsidRPr="00EE5A88">
        <w:rPr>
          <w:rFonts w:ascii="Georgia" w:hAnsi="Georgia"/>
          <w:b/>
          <w:bCs/>
          <w:szCs w:val="32"/>
        </w:rPr>
        <w:t>LinkedI</w:t>
      </w:r>
      <w:r>
        <w:rPr>
          <w:rFonts w:ascii="Georgia" w:hAnsi="Georgia"/>
          <w:b/>
          <w:bCs/>
          <w:szCs w:val="32"/>
        </w:rPr>
        <w:t xml:space="preserve">n   £25 – </w:t>
      </w:r>
      <w:r>
        <w:rPr>
          <w:rFonts w:ascii="Georgia" w:hAnsi="Georgia"/>
          <w:bCs/>
          <w:szCs w:val="32"/>
        </w:rPr>
        <w:t>Includes profile picture and Tab details completed where necessary</w:t>
      </w:r>
    </w:p>
    <w:p w:rsidR="00EE5A88" w:rsidRDefault="00EE5A88" w:rsidP="00EE5A88">
      <w:pPr>
        <w:pStyle w:val="ListParagraph"/>
        <w:rPr>
          <w:rFonts w:ascii="Georgia" w:hAnsi="Georgia"/>
          <w:b/>
          <w:bCs/>
          <w:szCs w:val="32"/>
        </w:rPr>
      </w:pPr>
    </w:p>
    <w:p w:rsidR="00EE5A88" w:rsidRDefault="00EE5A88" w:rsidP="00EE5A88">
      <w:pPr>
        <w:pStyle w:val="Standard"/>
        <w:rPr>
          <w:rFonts w:ascii="Georgia" w:hAnsi="Georgia"/>
          <w:b/>
          <w:bCs/>
          <w:szCs w:val="32"/>
        </w:rPr>
      </w:pPr>
      <w:r>
        <w:rPr>
          <w:rFonts w:ascii="Georgia" w:hAnsi="Georgia"/>
          <w:b/>
          <w:bCs/>
          <w:szCs w:val="32"/>
        </w:rPr>
        <w:t>All these can be adapted to your requirements and linked together</w:t>
      </w:r>
    </w:p>
    <w:p w:rsidR="00EE5A88" w:rsidRDefault="00EE5A88" w:rsidP="00EE5A88">
      <w:pPr>
        <w:pStyle w:val="Standard"/>
        <w:rPr>
          <w:rFonts w:ascii="Georgia" w:hAnsi="Georgia"/>
          <w:b/>
          <w:bCs/>
          <w:szCs w:val="32"/>
        </w:rPr>
      </w:pPr>
    </w:p>
    <w:p w:rsidR="00EE5A88" w:rsidRDefault="00EE5A88" w:rsidP="00EE5A88">
      <w:pPr>
        <w:pStyle w:val="Standard"/>
        <w:rPr>
          <w:rFonts w:ascii="Georgia" w:hAnsi="Georgia"/>
          <w:b/>
          <w:bCs/>
          <w:szCs w:val="32"/>
        </w:rPr>
      </w:pPr>
    </w:p>
    <w:p w:rsidR="00EE5A88" w:rsidRDefault="00EE5A88" w:rsidP="00EE5A88">
      <w:pPr>
        <w:pStyle w:val="Standard"/>
        <w:rPr>
          <w:rFonts w:ascii="Georgia" w:hAnsi="Georgia"/>
          <w:b/>
          <w:bCs/>
          <w:szCs w:val="32"/>
        </w:rPr>
      </w:pPr>
    </w:p>
    <w:p w:rsidR="00EE5A88" w:rsidRDefault="00EE5A88" w:rsidP="00EE5A88">
      <w:pPr>
        <w:pStyle w:val="Standard"/>
        <w:rPr>
          <w:rFonts w:ascii="Georgia" w:hAnsi="Georgia"/>
          <w:b/>
          <w:bCs/>
          <w:szCs w:val="32"/>
        </w:rPr>
      </w:pPr>
      <w:bookmarkStart w:id="0" w:name="_GoBack"/>
      <w:bookmarkEnd w:id="0"/>
    </w:p>
    <w:p w:rsidR="00EE5A88" w:rsidRDefault="00EE5A88" w:rsidP="00EE5A88">
      <w:pPr>
        <w:pStyle w:val="Standard"/>
        <w:rPr>
          <w:rFonts w:ascii="Georgia" w:hAnsi="Georgia"/>
          <w:b/>
          <w:bCs/>
          <w:szCs w:val="32"/>
        </w:rPr>
      </w:pPr>
    </w:p>
    <w:p w:rsidR="00EE5A88" w:rsidRDefault="00EE5A88" w:rsidP="00EE5A88">
      <w:pPr>
        <w:pStyle w:val="Standard"/>
        <w:rPr>
          <w:rFonts w:ascii="Georgia" w:hAnsi="Georgia"/>
          <w:b/>
          <w:bCs/>
          <w:szCs w:val="32"/>
        </w:rPr>
      </w:pPr>
    </w:p>
    <w:p w:rsidR="00EE5A88" w:rsidRDefault="00EE5A88" w:rsidP="00EE5A88">
      <w:pPr>
        <w:pStyle w:val="Standard"/>
        <w:rPr>
          <w:rFonts w:ascii="Georgia" w:hAnsi="Georgia"/>
          <w:b/>
          <w:bCs/>
          <w:szCs w:val="32"/>
        </w:rPr>
      </w:pPr>
    </w:p>
    <w:p w:rsidR="00EE5A88" w:rsidRDefault="00EE5A88" w:rsidP="00EE5A88">
      <w:pPr>
        <w:pStyle w:val="Standard"/>
        <w:rPr>
          <w:rFonts w:ascii="Georgia" w:hAnsi="Georgia"/>
          <w:b/>
          <w:color w:val="FF0000"/>
        </w:rPr>
      </w:pPr>
    </w:p>
    <w:p w:rsidR="00EE5A88" w:rsidRPr="00EE5A88" w:rsidRDefault="00EE5A88" w:rsidP="00EE5A88">
      <w:pPr>
        <w:pStyle w:val="Standard"/>
        <w:rPr>
          <w:rFonts w:ascii="Georgia" w:hAnsi="Georgia"/>
          <w:b/>
          <w:color w:val="FF0000"/>
        </w:rPr>
      </w:pPr>
      <w:r w:rsidRPr="00EE5A88">
        <w:rPr>
          <w:rFonts w:ascii="Georgia" w:hAnsi="Georgia"/>
          <w:b/>
          <w:color w:val="FF0000"/>
        </w:rPr>
        <w:t>VAT is currently not charged</w:t>
      </w:r>
    </w:p>
    <w:p w:rsidR="00EE5A88" w:rsidRDefault="00EE5A88" w:rsidP="00EE5A88">
      <w:pPr>
        <w:pStyle w:val="Standard"/>
        <w:rPr>
          <w:rFonts w:ascii="Tahoma" w:hAnsi="Tahoma"/>
        </w:rPr>
      </w:pPr>
    </w:p>
    <w:p w:rsidR="00EE5A88" w:rsidRDefault="00EE5A88" w:rsidP="00EE5A88">
      <w:pPr>
        <w:pStyle w:val="Standard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Payment accepted via Cash, Personal/Business cheques, Bank Transfer or Credit/Debit payments through PayPal.</w:t>
      </w:r>
    </w:p>
    <w:p w:rsidR="00EE5A88" w:rsidRDefault="00EE5A88" w:rsidP="00EE5A88">
      <w:pPr>
        <w:pStyle w:val="Standard"/>
        <w:rPr>
          <w:rFonts w:ascii="Georgia" w:hAnsi="Georgia"/>
        </w:rPr>
      </w:pPr>
    </w:p>
    <w:p w:rsidR="00EE5A88" w:rsidRDefault="00EE5A88" w:rsidP="00EE5A88">
      <w:pPr>
        <w:pStyle w:val="Standard"/>
        <w:rPr>
          <w:rFonts w:ascii="Tahoma" w:hAnsi="Tahoma"/>
          <w:b/>
          <w:bCs/>
        </w:rPr>
      </w:pPr>
    </w:p>
    <w:p w:rsidR="00EE5A88" w:rsidRDefault="00EE5A88" w:rsidP="00EE5A88">
      <w:pPr>
        <w:pStyle w:val="Standard"/>
      </w:pPr>
    </w:p>
    <w:p w:rsidR="00EE5A88" w:rsidRDefault="00EE5A88" w:rsidP="00EE5A88">
      <w:pPr>
        <w:pStyle w:val="Standard"/>
      </w:pPr>
      <w:r>
        <w:rPr>
          <w:rFonts w:ascii="Georgia" w:hAnsi="Georgia"/>
          <w:b/>
          <w:bCs/>
          <w:color w:val="8B03FB"/>
          <w:sz w:val="16"/>
          <w:szCs w:val="32"/>
        </w:rPr>
        <w:t>2018 Triangle Desk</w:t>
      </w:r>
    </w:p>
    <w:p w:rsidR="00EE5A88" w:rsidRPr="00EE5A88" w:rsidRDefault="00EE5A88" w:rsidP="00EE5A88">
      <w:pPr>
        <w:pStyle w:val="Standard"/>
        <w:rPr>
          <w:rFonts w:ascii="Georgia" w:hAnsi="Georgia"/>
          <w:b/>
          <w:bCs/>
          <w:szCs w:val="32"/>
        </w:rPr>
      </w:pPr>
    </w:p>
    <w:sectPr w:rsidR="00EE5A88" w:rsidRPr="00EE5A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5123B"/>
    <w:multiLevelType w:val="hybridMultilevel"/>
    <w:tmpl w:val="0FD4B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88"/>
    <w:rsid w:val="00333838"/>
    <w:rsid w:val="00CD3925"/>
    <w:rsid w:val="00E517FF"/>
    <w:rsid w:val="00EE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2BD39"/>
  <w15:chartTrackingRefBased/>
  <w15:docId w15:val="{2A2BC4F0-7051-4D2E-8BB1-27254C2A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E5A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E5A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E5A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9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925"/>
    <w:rPr>
      <w:rFonts w:ascii="Segoe UI" w:eastAsia="Lucida Sans Unicode" w:hAnsi="Segoe UI" w:cs="Segoe UI"/>
      <w:kern w:val="3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Astbury</dc:creator>
  <cp:keywords/>
  <dc:description/>
  <cp:lastModifiedBy>Becky Astbury</cp:lastModifiedBy>
  <cp:revision>2</cp:revision>
  <cp:lastPrinted>2018-01-18T13:36:00Z</cp:lastPrinted>
  <dcterms:created xsi:type="dcterms:W3CDTF">2018-01-18T13:26:00Z</dcterms:created>
  <dcterms:modified xsi:type="dcterms:W3CDTF">2018-01-18T13:39:00Z</dcterms:modified>
</cp:coreProperties>
</file>